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F166" w14:textId="77777777" w:rsidR="00327590" w:rsidRDefault="00000000">
      <w:pPr>
        <w:ind w:left="0" w:right="168" w:firstLine="0"/>
        <w:jc w:val="center"/>
      </w:pPr>
      <w:r>
        <w:rPr>
          <w:noProof/>
        </w:rPr>
        <w:drawing>
          <wp:inline distT="0" distB="0" distL="0" distR="0" wp14:anchorId="3E0DB133" wp14:editId="2E53C693">
            <wp:extent cx="1531620" cy="1524000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 w:val="0"/>
          <w:color w:val="000000"/>
          <w:sz w:val="24"/>
        </w:rPr>
        <w:t xml:space="preserve"> </w:t>
      </w:r>
    </w:p>
    <w:p w14:paraId="1E10BCA2" w14:textId="77777777" w:rsidR="00327590" w:rsidRDefault="00000000">
      <w:pPr>
        <w:ind w:left="0" w:right="1408" w:firstLine="0"/>
        <w:jc w:val="right"/>
      </w:pPr>
      <w:r>
        <w:rPr>
          <w:color w:val="000000"/>
          <w:sz w:val="28"/>
        </w:rPr>
        <w:t xml:space="preserve">   Forrester High School Parent Council Meeting </w:t>
      </w:r>
    </w:p>
    <w:p w14:paraId="03215FE2" w14:textId="77777777" w:rsidR="00327590" w:rsidRDefault="00000000">
      <w:pPr>
        <w:ind w:left="0" w:firstLine="0"/>
      </w:pPr>
      <w:r>
        <w:rPr>
          <w:b w:val="0"/>
          <w:color w:val="000000"/>
          <w:sz w:val="28"/>
        </w:rPr>
        <w:t xml:space="preserve"> </w:t>
      </w:r>
    </w:p>
    <w:tbl>
      <w:tblPr>
        <w:tblStyle w:val="TableGrid"/>
        <w:tblW w:w="10520" w:type="dxa"/>
        <w:tblInd w:w="-311" w:type="dxa"/>
        <w:tblCellMar>
          <w:top w:w="11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829"/>
      </w:tblGrid>
      <w:tr w:rsidR="00327590" w14:paraId="028FDC4E" w14:textId="77777777">
        <w:trPr>
          <w:trHeight w:val="65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680A17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Date &amp; Time: </w:t>
            </w:r>
          </w:p>
          <w:p w14:paraId="5C57D58B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763" w14:textId="584FE842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6"/>
              </w:rPr>
              <w:t>Tuesday 1</w:t>
            </w:r>
            <w:r w:rsidR="00D041F4">
              <w:rPr>
                <w:b w:val="0"/>
                <w:color w:val="000000"/>
                <w:sz w:val="26"/>
              </w:rPr>
              <w:t>2</w:t>
            </w:r>
            <w:r w:rsidR="00D041F4" w:rsidRPr="00D041F4">
              <w:rPr>
                <w:b w:val="0"/>
                <w:color w:val="000000"/>
                <w:sz w:val="26"/>
                <w:vertAlign w:val="superscript"/>
              </w:rPr>
              <w:t>th</w:t>
            </w:r>
            <w:r w:rsidR="00D041F4">
              <w:rPr>
                <w:b w:val="0"/>
                <w:color w:val="000000"/>
                <w:sz w:val="26"/>
              </w:rPr>
              <w:t xml:space="preserve"> September</w:t>
            </w:r>
            <w:r>
              <w:rPr>
                <w:b w:val="0"/>
                <w:color w:val="000000"/>
                <w:sz w:val="26"/>
              </w:rPr>
              <w:t xml:space="preserve"> 2023 - 7pm to </w:t>
            </w:r>
            <w:r w:rsidR="00D041F4">
              <w:rPr>
                <w:b w:val="0"/>
                <w:color w:val="000000"/>
                <w:sz w:val="26"/>
              </w:rPr>
              <w:t>8.30</w:t>
            </w:r>
            <w:r>
              <w:rPr>
                <w:b w:val="0"/>
                <w:color w:val="000000"/>
                <w:sz w:val="26"/>
              </w:rPr>
              <w:t xml:space="preserve">pm </w:t>
            </w:r>
          </w:p>
          <w:p w14:paraId="3DFBDE67" w14:textId="77777777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6"/>
              </w:rPr>
              <w:t xml:space="preserve"> </w:t>
            </w:r>
          </w:p>
        </w:tc>
      </w:tr>
      <w:tr w:rsidR="00327590" w14:paraId="5EE34B97" w14:textId="77777777">
        <w:trPr>
          <w:trHeight w:val="33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03495E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Location: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7B5B" w14:textId="77777777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6"/>
              </w:rPr>
              <w:t>Forrester High School</w:t>
            </w:r>
            <w:r>
              <w:rPr>
                <w:rFonts w:ascii="Calibri" w:eastAsia="Calibri" w:hAnsi="Calibri" w:cs="Calibri"/>
                <w:b w:val="0"/>
                <w:color w:val="232333"/>
                <w:sz w:val="21"/>
              </w:rPr>
              <w:t xml:space="preserve"> </w:t>
            </w:r>
            <w:r>
              <w:rPr>
                <w:b w:val="0"/>
                <w:color w:val="000000"/>
                <w:sz w:val="26"/>
              </w:rPr>
              <w:t xml:space="preserve">Meeting Room </w:t>
            </w:r>
          </w:p>
        </w:tc>
      </w:tr>
      <w:tr w:rsidR="00327590" w14:paraId="2E3FF6A9" w14:textId="77777777">
        <w:trPr>
          <w:trHeight w:val="221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D7D1AC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Attendees: </w:t>
            </w:r>
          </w:p>
          <w:p w14:paraId="029389F5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4253" w14:textId="443AB51D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4"/>
              </w:rPr>
              <w:t xml:space="preserve">Jackie Barn (Deputy Chair), </w:t>
            </w:r>
            <w:proofErr w:type="gramStart"/>
            <w:r>
              <w:rPr>
                <w:b w:val="0"/>
                <w:color w:val="000000"/>
                <w:sz w:val="24"/>
              </w:rPr>
              <w:t>Sandra  Donaldson</w:t>
            </w:r>
            <w:proofErr w:type="gramEnd"/>
            <w:r>
              <w:rPr>
                <w:b w:val="0"/>
                <w:color w:val="000000"/>
                <w:sz w:val="24"/>
              </w:rPr>
              <w:t xml:space="preserve"> (Secretary), Emma Spence (Treasurer),Stephen  Rafferty, Laetitia Wilson, Samm Hamilton, Julie Scott,  Hilary Brown, Mark Peart, Gillian Napier, Sarah Segovia, Kate Givan, Sus</w:t>
            </w:r>
            <w:r w:rsidR="00D041F4">
              <w:rPr>
                <w:b w:val="0"/>
                <w:color w:val="000000"/>
                <w:sz w:val="24"/>
              </w:rPr>
              <w:t xml:space="preserve">an </w:t>
            </w:r>
            <w:r>
              <w:rPr>
                <w:b w:val="0"/>
                <w:color w:val="000000"/>
                <w:sz w:val="24"/>
              </w:rPr>
              <w:t xml:space="preserve">Stevens, April Forsyth, James Hardacre,  </w:t>
            </w:r>
          </w:p>
          <w:p w14:paraId="467BD46B" w14:textId="378C30C2" w:rsidR="00327590" w:rsidRDefault="00000000" w:rsidP="00D041F4">
            <w:pPr>
              <w:ind w:left="5" w:firstLine="0"/>
            </w:pPr>
            <w:r>
              <w:rPr>
                <w:b w:val="0"/>
                <w:color w:val="000000"/>
                <w:sz w:val="24"/>
              </w:rPr>
              <w:t xml:space="preserve">Francisca </w:t>
            </w:r>
            <w:proofErr w:type="spellStart"/>
            <w:r>
              <w:rPr>
                <w:b w:val="0"/>
                <w:color w:val="000000"/>
                <w:sz w:val="24"/>
              </w:rPr>
              <w:t>Akujobi</w:t>
            </w:r>
            <w:proofErr w:type="spellEnd"/>
            <w:r>
              <w:rPr>
                <w:b w:val="0"/>
                <w:color w:val="000000"/>
                <w:sz w:val="24"/>
              </w:rPr>
              <w:t>, Councillor Euan Hyslop, Kate MacPhie</w:t>
            </w:r>
            <w:r w:rsidR="00D041F4">
              <w:rPr>
                <w:b w:val="0"/>
                <w:color w:val="000000"/>
                <w:sz w:val="24"/>
              </w:rPr>
              <w:t>, Fiona Blair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14:paraId="1790EF7B" w14:textId="77777777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327590" w14:paraId="345FC78D" w14:textId="77777777">
        <w:trPr>
          <w:trHeight w:val="65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E674FA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Apologies: </w:t>
            </w:r>
          </w:p>
          <w:p w14:paraId="322294E1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5174" w14:textId="77777777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327590" w14:paraId="17EDCF5F" w14:textId="77777777">
        <w:trPr>
          <w:trHeight w:val="65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77422A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Guests: </w:t>
            </w:r>
          </w:p>
          <w:p w14:paraId="4F322C35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DD1F" w14:textId="77777777" w:rsidR="00327590" w:rsidRDefault="00000000">
            <w:pPr>
              <w:ind w:left="5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</w:tbl>
    <w:p w14:paraId="19393293" w14:textId="77777777" w:rsidR="00327590" w:rsidRDefault="00000000">
      <w:pPr>
        <w:ind w:left="0" w:firstLine="0"/>
      </w:pPr>
      <w:r>
        <w:rPr>
          <w:b w:val="0"/>
          <w:color w:val="000000"/>
          <w:sz w:val="28"/>
        </w:rPr>
        <w:t xml:space="preserve"> </w:t>
      </w:r>
    </w:p>
    <w:tbl>
      <w:tblPr>
        <w:tblStyle w:val="TableGrid"/>
        <w:tblW w:w="10519" w:type="dxa"/>
        <w:tblInd w:w="-311" w:type="dxa"/>
        <w:tblCellMar>
          <w:top w:w="11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1559"/>
        <w:gridCol w:w="992"/>
        <w:gridCol w:w="1134"/>
      </w:tblGrid>
      <w:tr w:rsidR="00327590" w14:paraId="04FF81C5" w14:textId="77777777" w:rsidTr="00830C70">
        <w:trPr>
          <w:trHeight w:val="329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55FAAF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Agenda Item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ED7C6" w14:textId="77777777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8"/>
              </w:rPr>
              <w:t xml:space="preserve">Timings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28BCB7" w14:textId="77777777" w:rsidR="00327590" w:rsidRDefault="00000000">
            <w:pPr>
              <w:ind w:left="1" w:firstLine="0"/>
              <w:jc w:val="both"/>
            </w:pPr>
            <w:r>
              <w:rPr>
                <w:b w:val="0"/>
                <w:color w:val="000000"/>
                <w:sz w:val="28"/>
              </w:rPr>
              <w:t xml:space="preserve">Paper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DCA700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Who </w:t>
            </w:r>
          </w:p>
        </w:tc>
      </w:tr>
      <w:tr w:rsidR="00327590" w14:paraId="6615EAE8" w14:textId="77777777" w:rsidTr="00830C70">
        <w:trPr>
          <w:trHeight w:val="65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2314" w14:textId="385C45BC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1 </w:t>
            </w:r>
            <w:r w:rsidR="00D041F4">
              <w:rPr>
                <w:b w:val="0"/>
                <w:color w:val="000000"/>
                <w:sz w:val="28"/>
              </w:rPr>
              <w:t>Introduction &amp; Apologies</w:t>
            </w:r>
          </w:p>
          <w:p w14:paraId="0DA89F2B" w14:textId="77777777" w:rsidR="00327590" w:rsidRDefault="00000000">
            <w:pPr>
              <w:ind w:left="72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37D" w14:textId="77777777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7.00 – 7.05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C519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 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1CE2" w14:textId="391A5314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D041F4">
              <w:rPr>
                <w:b w:val="0"/>
                <w:color w:val="000000"/>
                <w:sz w:val="24"/>
              </w:rPr>
              <w:t>JB/SD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327590" w14:paraId="10C7F372" w14:textId="77777777" w:rsidTr="00830C70">
        <w:trPr>
          <w:trHeight w:val="65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A31" w14:textId="68C43735" w:rsidR="00327590" w:rsidRDefault="00000000">
            <w:pPr>
              <w:ind w:left="0" w:firstLine="0"/>
            </w:pPr>
            <w:proofErr w:type="gramStart"/>
            <w:r>
              <w:rPr>
                <w:b w:val="0"/>
                <w:color w:val="000000"/>
                <w:sz w:val="28"/>
              </w:rPr>
              <w:t>2  Previous</w:t>
            </w:r>
            <w:proofErr w:type="gramEnd"/>
            <w:r>
              <w:rPr>
                <w:b w:val="0"/>
                <w:color w:val="000000"/>
                <w:sz w:val="28"/>
              </w:rPr>
              <w:t xml:space="preserve"> Minutes </w:t>
            </w:r>
          </w:p>
          <w:p w14:paraId="7BB0E9ED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1A50" w14:textId="77777777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7.05 – 7.10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5A96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 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F912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SD </w:t>
            </w:r>
          </w:p>
        </w:tc>
      </w:tr>
      <w:tr w:rsidR="00327590" w14:paraId="435831EC" w14:textId="77777777" w:rsidTr="00830C70">
        <w:trPr>
          <w:trHeight w:val="6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FF7" w14:textId="40CD8A98" w:rsidR="00327590" w:rsidRDefault="00000000">
            <w:pPr>
              <w:ind w:left="0" w:firstLine="0"/>
            </w:pPr>
            <w:proofErr w:type="gramStart"/>
            <w:r>
              <w:rPr>
                <w:b w:val="0"/>
                <w:color w:val="000000"/>
                <w:sz w:val="28"/>
              </w:rPr>
              <w:t xml:space="preserve">3  </w:t>
            </w:r>
            <w:r w:rsidR="00D041F4">
              <w:rPr>
                <w:b w:val="0"/>
                <w:color w:val="000000"/>
                <w:sz w:val="28"/>
              </w:rPr>
              <w:t>Headteachers</w:t>
            </w:r>
            <w:proofErr w:type="gramEnd"/>
            <w:r w:rsidR="00D041F4">
              <w:rPr>
                <w:b w:val="0"/>
                <w:color w:val="000000"/>
                <w:sz w:val="28"/>
              </w:rPr>
              <w:t xml:space="preserve"> report</w:t>
            </w:r>
          </w:p>
          <w:p w14:paraId="79184F5E" w14:textId="77777777" w:rsidR="00327590" w:rsidRDefault="00000000">
            <w:pPr>
              <w:ind w:left="72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4C8" w14:textId="060310D8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7.10 – 7.</w:t>
            </w:r>
            <w:r w:rsidR="00D041F4">
              <w:rPr>
                <w:b w:val="0"/>
                <w:color w:val="000000"/>
                <w:sz w:val="24"/>
              </w:rPr>
              <w:t>30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FB67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AF3" w14:textId="435A06F3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D041F4">
              <w:rPr>
                <w:b w:val="0"/>
                <w:color w:val="000000"/>
                <w:sz w:val="24"/>
              </w:rPr>
              <w:t>SR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327590" w14:paraId="0474A888" w14:textId="77777777" w:rsidTr="00830C70">
        <w:trPr>
          <w:trHeight w:val="65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F5D0" w14:textId="57EBD8F4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4 </w:t>
            </w:r>
            <w:r w:rsidR="00D041F4">
              <w:rPr>
                <w:b w:val="0"/>
                <w:color w:val="000000"/>
                <w:sz w:val="28"/>
              </w:rPr>
              <w:t>Supported self-evaluation</w:t>
            </w:r>
          </w:p>
          <w:p w14:paraId="2D06068E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ED4" w14:textId="743B9545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7.</w:t>
            </w:r>
            <w:r w:rsidR="00D041F4">
              <w:rPr>
                <w:b w:val="0"/>
                <w:color w:val="000000"/>
                <w:sz w:val="24"/>
              </w:rPr>
              <w:t>30</w:t>
            </w:r>
            <w:r>
              <w:rPr>
                <w:b w:val="0"/>
                <w:color w:val="000000"/>
                <w:sz w:val="24"/>
              </w:rPr>
              <w:t xml:space="preserve"> – 7.</w:t>
            </w:r>
            <w:r w:rsidR="00D041F4">
              <w:rPr>
                <w:b w:val="0"/>
                <w:color w:val="000000"/>
                <w:sz w:val="24"/>
              </w:rPr>
              <w:t>50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7287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 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405" w14:textId="1EA4BE58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 </w:t>
            </w:r>
            <w:r w:rsidR="00D041F4">
              <w:rPr>
                <w:b w:val="0"/>
                <w:color w:val="000000"/>
                <w:sz w:val="24"/>
              </w:rPr>
              <w:t>SR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327590" w14:paraId="48BE6218" w14:textId="77777777" w:rsidTr="00830C70">
        <w:trPr>
          <w:trHeight w:val="65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0C2D" w14:textId="467B8803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5 </w:t>
            </w:r>
            <w:r w:rsidR="00D041F4">
              <w:rPr>
                <w:b w:val="0"/>
                <w:color w:val="000000"/>
                <w:sz w:val="28"/>
              </w:rPr>
              <w:t>Treasurers report &amp; plans for PC money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5449D89D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D6B4" w14:textId="183F4E81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</w:rPr>
              <w:t>7.</w:t>
            </w:r>
            <w:r w:rsidR="00D041F4">
              <w:rPr>
                <w:b w:val="0"/>
                <w:color w:val="000000"/>
                <w:sz w:val="24"/>
              </w:rPr>
              <w:t>5</w:t>
            </w:r>
            <w:r>
              <w:rPr>
                <w:b w:val="0"/>
                <w:color w:val="000000"/>
                <w:sz w:val="24"/>
              </w:rPr>
              <w:t>0  -</w:t>
            </w:r>
            <w:proofErr w:type="gramEnd"/>
            <w:r>
              <w:rPr>
                <w:b w:val="0"/>
                <w:color w:val="000000"/>
                <w:sz w:val="24"/>
              </w:rPr>
              <w:t xml:space="preserve"> 8.</w:t>
            </w:r>
            <w:r w:rsidR="00D041F4">
              <w:rPr>
                <w:b w:val="0"/>
                <w:color w:val="000000"/>
                <w:sz w:val="24"/>
              </w:rPr>
              <w:t>00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7ECC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 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35EC" w14:textId="6A61D6D5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 </w:t>
            </w:r>
            <w:r w:rsidR="00D041F4">
              <w:rPr>
                <w:b w:val="0"/>
                <w:color w:val="000000"/>
                <w:sz w:val="24"/>
              </w:rPr>
              <w:t>ES/All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327590" w14:paraId="1474F023" w14:textId="77777777" w:rsidTr="00830C70">
        <w:trPr>
          <w:trHeight w:val="65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17DF" w14:textId="4012747E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6 </w:t>
            </w:r>
            <w:r w:rsidR="00D041F4">
              <w:rPr>
                <w:b w:val="0"/>
                <w:color w:val="000000"/>
                <w:sz w:val="28"/>
              </w:rPr>
              <w:t>School events – parent volunteers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2C8EA818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71A3" w14:textId="316BC17A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8.</w:t>
            </w:r>
            <w:r w:rsidR="00D041F4">
              <w:rPr>
                <w:b w:val="0"/>
                <w:color w:val="000000"/>
                <w:sz w:val="24"/>
              </w:rPr>
              <w:t>00</w:t>
            </w:r>
            <w:r>
              <w:rPr>
                <w:b w:val="0"/>
                <w:color w:val="000000"/>
                <w:sz w:val="24"/>
              </w:rPr>
              <w:t xml:space="preserve"> – 8.1</w:t>
            </w:r>
            <w:r w:rsidR="00D041F4">
              <w:rPr>
                <w:b w:val="0"/>
                <w:color w:val="000000"/>
                <w:sz w:val="24"/>
              </w:rPr>
              <w:t>0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8104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13E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 ES </w:t>
            </w:r>
          </w:p>
        </w:tc>
      </w:tr>
      <w:tr w:rsidR="00327590" w14:paraId="51078E61" w14:textId="77777777" w:rsidTr="00830C70">
        <w:trPr>
          <w:trHeight w:val="1942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D28F" w14:textId="6163A71C" w:rsidR="00327590" w:rsidRDefault="00830C7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>7</w:t>
            </w:r>
            <w:r w:rsidR="00000000">
              <w:rPr>
                <w:b w:val="0"/>
                <w:color w:val="000000"/>
                <w:sz w:val="28"/>
              </w:rPr>
              <w:t xml:space="preserve"> Any Other Business </w:t>
            </w:r>
          </w:p>
          <w:p w14:paraId="1EC9D406" w14:textId="50D79A4B" w:rsidR="00327590" w:rsidRDefault="00D041F4" w:rsidP="00D041F4">
            <w:pPr>
              <w:numPr>
                <w:ilvl w:val="0"/>
                <w:numId w:val="1"/>
              </w:numPr>
              <w:ind w:hanging="360"/>
            </w:pPr>
            <w:r w:rsidRPr="00D041F4">
              <w:rPr>
                <w:b w:val="0"/>
                <w:color w:val="000000"/>
                <w:sz w:val="28"/>
              </w:rPr>
              <w:t xml:space="preserve">What should PC be working on this </w:t>
            </w:r>
            <w:proofErr w:type="gramStart"/>
            <w:r w:rsidRPr="00D041F4">
              <w:rPr>
                <w:b w:val="0"/>
                <w:color w:val="000000"/>
                <w:sz w:val="28"/>
              </w:rPr>
              <w:t>year</w:t>
            </w:r>
            <w:proofErr w:type="gramEnd"/>
            <w:r w:rsidR="00000000" w:rsidRPr="00D041F4">
              <w:rPr>
                <w:b w:val="0"/>
                <w:color w:val="000000"/>
                <w:sz w:val="28"/>
              </w:rPr>
              <w:t xml:space="preserve"> </w:t>
            </w:r>
          </w:p>
          <w:p w14:paraId="3FD7AB38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4FD0504B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3BFE" w14:textId="4B22E983" w:rsidR="00327590" w:rsidRDefault="00000000">
            <w:pPr>
              <w:ind w:left="2" w:firstLine="0"/>
            </w:pPr>
            <w:r>
              <w:rPr>
                <w:b w:val="0"/>
                <w:color w:val="000000"/>
                <w:sz w:val="24"/>
              </w:rPr>
              <w:t xml:space="preserve"> 8.</w:t>
            </w:r>
            <w:r w:rsidR="00830C70">
              <w:rPr>
                <w:b w:val="0"/>
                <w:color w:val="000000"/>
                <w:sz w:val="24"/>
              </w:rPr>
              <w:t>1</w:t>
            </w:r>
            <w:r>
              <w:rPr>
                <w:b w:val="0"/>
                <w:color w:val="000000"/>
                <w:sz w:val="24"/>
              </w:rPr>
              <w:t xml:space="preserve">0 – 8.30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495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 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E2A4" w14:textId="77777777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  ALL </w:t>
            </w:r>
          </w:p>
          <w:p w14:paraId="6E5F1723" w14:textId="4448B7CC" w:rsidR="00327590" w:rsidRDefault="00000000">
            <w:pPr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   </w:t>
            </w:r>
          </w:p>
        </w:tc>
      </w:tr>
      <w:tr w:rsidR="00327590" w14:paraId="17E145EF" w14:textId="77777777">
        <w:trPr>
          <w:trHeight w:val="2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D5FCC" w14:textId="77777777" w:rsidR="00830C70" w:rsidRDefault="00000000">
            <w:pPr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DATE OF NEXT MEETINGS: </w:t>
            </w:r>
          </w:p>
          <w:p w14:paraId="6F00F3F7" w14:textId="77777777" w:rsidR="00830C70" w:rsidRPr="00830C70" w:rsidRDefault="00830C70" w:rsidP="00830C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0C70">
              <w:rPr>
                <w:sz w:val="24"/>
                <w:szCs w:val="24"/>
              </w:rPr>
              <w:t>12 September 202</w:t>
            </w:r>
          </w:p>
          <w:p w14:paraId="129C494A" w14:textId="77777777" w:rsidR="00830C70" w:rsidRPr="00830C70" w:rsidRDefault="00830C70" w:rsidP="00830C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0C70">
              <w:rPr>
                <w:sz w:val="24"/>
                <w:szCs w:val="24"/>
              </w:rPr>
              <w:t>7 November 2023</w:t>
            </w:r>
          </w:p>
          <w:p w14:paraId="10B4476B" w14:textId="77777777" w:rsidR="00830C70" w:rsidRPr="00830C70" w:rsidRDefault="00830C70" w:rsidP="00830C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0C70">
              <w:rPr>
                <w:sz w:val="24"/>
                <w:szCs w:val="24"/>
              </w:rPr>
              <w:t>9 January 2024</w:t>
            </w:r>
          </w:p>
          <w:p w14:paraId="6F249BCD" w14:textId="77777777" w:rsidR="00830C70" w:rsidRPr="00830C70" w:rsidRDefault="00830C70" w:rsidP="00830C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0C70">
              <w:rPr>
                <w:sz w:val="24"/>
                <w:szCs w:val="24"/>
              </w:rPr>
              <w:t>5 March 2024</w:t>
            </w:r>
          </w:p>
          <w:p w14:paraId="6A79EFB2" w14:textId="77777777" w:rsidR="00830C70" w:rsidRPr="00830C70" w:rsidRDefault="00830C70" w:rsidP="00830C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0C70">
              <w:rPr>
                <w:sz w:val="24"/>
                <w:szCs w:val="24"/>
              </w:rPr>
              <w:t>30 April 2024</w:t>
            </w:r>
          </w:p>
          <w:p w14:paraId="62ED72FA" w14:textId="77777777" w:rsidR="00830C70" w:rsidRPr="001E4FCF" w:rsidRDefault="00830C70" w:rsidP="00830C70">
            <w:pPr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30C70">
              <w:rPr>
                <w:sz w:val="24"/>
                <w:szCs w:val="24"/>
              </w:rPr>
              <w:t>11 June 2024 (AGM</w:t>
            </w:r>
            <w:r>
              <w:rPr>
                <w:bCs/>
                <w:sz w:val="24"/>
                <w:szCs w:val="24"/>
              </w:rPr>
              <w:t>)</w:t>
            </w:r>
          </w:p>
          <w:p w14:paraId="29EDF209" w14:textId="212F58C6" w:rsidR="00327590" w:rsidRDefault="00000000">
            <w:pPr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6B1219" w14:textId="77777777" w:rsidR="00327590" w:rsidRDefault="00000000">
            <w:pPr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1FFDB" w14:textId="77777777" w:rsidR="00327590" w:rsidRDefault="00000000">
            <w:pPr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   </w:t>
            </w:r>
            <w:r>
              <w:rPr>
                <w:b w:val="0"/>
                <w:color w:val="000000"/>
                <w:sz w:val="24"/>
              </w:rPr>
              <w:tab/>
              <w:t xml:space="preserve">    </w:t>
            </w:r>
          </w:p>
        </w:tc>
      </w:tr>
    </w:tbl>
    <w:p w14:paraId="38449F57" w14:textId="77777777" w:rsidR="00327590" w:rsidRDefault="00000000">
      <w:pPr>
        <w:ind w:left="0" w:firstLine="0"/>
      </w:pPr>
      <w:r>
        <w:rPr>
          <w:b w:val="0"/>
          <w:color w:val="000000"/>
          <w:sz w:val="28"/>
        </w:rPr>
        <w:t xml:space="preserve"> </w:t>
      </w:r>
    </w:p>
    <w:p w14:paraId="03F3E10F" w14:textId="3AA7D6F2" w:rsidR="00327590" w:rsidRDefault="00327590">
      <w:pPr>
        <w:ind w:left="0" w:firstLine="0"/>
      </w:pPr>
    </w:p>
    <w:sectPr w:rsidR="00327590">
      <w:pgSz w:w="11899" w:h="16841"/>
      <w:pgMar w:top="851" w:right="1044" w:bottom="95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162"/>
    <w:multiLevelType w:val="hybridMultilevel"/>
    <w:tmpl w:val="711847FE"/>
    <w:lvl w:ilvl="0" w:tplc="4C863F16">
      <w:start w:val="1"/>
      <w:numFmt w:val="bullet"/>
      <w:lvlText w:val="-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CF5C6">
      <w:start w:val="1"/>
      <w:numFmt w:val="bullet"/>
      <w:lvlText w:val="o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4217A">
      <w:start w:val="1"/>
      <w:numFmt w:val="bullet"/>
      <w:lvlText w:val="▪"/>
      <w:lvlJc w:val="left"/>
      <w:pPr>
        <w:ind w:left="2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AF56C">
      <w:start w:val="1"/>
      <w:numFmt w:val="bullet"/>
      <w:lvlText w:val="•"/>
      <w:lvlJc w:val="left"/>
      <w:pPr>
        <w:ind w:left="2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A9FC2">
      <w:start w:val="1"/>
      <w:numFmt w:val="bullet"/>
      <w:lvlText w:val="o"/>
      <w:lvlJc w:val="left"/>
      <w:pPr>
        <w:ind w:left="3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2A6E0">
      <w:start w:val="1"/>
      <w:numFmt w:val="bullet"/>
      <w:lvlText w:val="▪"/>
      <w:lvlJc w:val="left"/>
      <w:pPr>
        <w:ind w:left="4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C2F40">
      <w:start w:val="1"/>
      <w:numFmt w:val="bullet"/>
      <w:lvlText w:val="•"/>
      <w:lvlJc w:val="left"/>
      <w:pPr>
        <w:ind w:left="5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4904A">
      <w:start w:val="1"/>
      <w:numFmt w:val="bullet"/>
      <w:lvlText w:val="o"/>
      <w:lvlJc w:val="left"/>
      <w:pPr>
        <w:ind w:left="5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2DEE6">
      <w:start w:val="1"/>
      <w:numFmt w:val="bullet"/>
      <w:lvlText w:val="▪"/>
      <w:lvlJc w:val="left"/>
      <w:pPr>
        <w:ind w:left="6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689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90"/>
    <w:rsid w:val="00327590"/>
    <w:rsid w:val="00830C70"/>
    <w:rsid w:val="00B90761"/>
    <w:rsid w:val="00D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50D2"/>
  <w15:docId w15:val="{E4EE977A-08DF-4D22-AB01-E3C25C81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20202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Kneebone</dc:creator>
  <cp:keywords/>
  <cp:lastModifiedBy>Sandra Donaldson</cp:lastModifiedBy>
  <cp:revision>4</cp:revision>
  <dcterms:created xsi:type="dcterms:W3CDTF">2023-08-28T12:11:00Z</dcterms:created>
  <dcterms:modified xsi:type="dcterms:W3CDTF">2023-08-28T12:31:00Z</dcterms:modified>
</cp:coreProperties>
</file>